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8431F4" w14:textId="77777777" w:rsidR="00ED450B" w:rsidRDefault="00ED450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15121" w:type="dxa"/>
        <w:tblInd w:w="-5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79"/>
        <w:gridCol w:w="5805"/>
        <w:gridCol w:w="6"/>
        <w:gridCol w:w="7231"/>
      </w:tblGrid>
      <w:tr w:rsidR="00ED450B" w14:paraId="1E59574B" w14:textId="77777777">
        <w:trPr>
          <w:trHeight w:val="455"/>
        </w:trPr>
        <w:tc>
          <w:tcPr>
            <w:tcW w:w="1512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D274C" w14:textId="77777777" w:rsidR="00ED450B" w:rsidRDefault="003109E2">
            <w:pPr>
              <w:tabs>
                <w:tab w:val="left" w:pos="2360"/>
              </w:tabs>
              <w:spacing w:before="120" w:after="120" w:line="240" w:lineRule="auto"/>
              <w:ind w:left="1" w:hanging="3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Faldingworth</w:t>
            </w:r>
            <w:proofErr w:type="spellEnd"/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 Primary School      Years 5 and </w:t>
            </w:r>
            <w:proofErr w:type="gramStart"/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6  Curriculum</w:t>
            </w:r>
            <w:proofErr w:type="gramEnd"/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 Framework    –     Galahad Class  Year 2025 - 2026</w:t>
            </w:r>
          </w:p>
        </w:tc>
      </w:tr>
      <w:tr w:rsidR="00ED450B" w14:paraId="02583217" w14:textId="77777777">
        <w:trPr>
          <w:trHeight w:val="119"/>
        </w:trPr>
        <w:tc>
          <w:tcPr>
            <w:tcW w:w="20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69310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bookmarkStart w:id="0" w:name="_gjdgxs" w:colFirst="0" w:colLast="0"/>
            <w:bookmarkEnd w:id="0"/>
            <w:r>
              <w:rPr>
                <w:rFonts w:ascii="Comic Sans MS" w:eastAsia="Comic Sans MS" w:hAnsi="Comic Sans MS" w:cs="Comic Sans MS"/>
                <w:b/>
              </w:rPr>
              <w:t xml:space="preserve">Autumn Terms </w:t>
            </w:r>
          </w:p>
        </w:tc>
        <w:tc>
          <w:tcPr>
            <w:tcW w:w="581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4BD35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Term 1</w:t>
            </w:r>
          </w:p>
        </w:tc>
        <w:tc>
          <w:tcPr>
            <w:tcW w:w="7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B5F6A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Term 2</w:t>
            </w:r>
          </w:p>
        </w:tc>
      </w:tr>
      <w:tr w:rsidR="00ED450B" w14:paraId="69BA095E" w14:textId="77777777">
        <w:trPr>
          <w:trHeight w:val="310"/>
        </w:trPr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641E6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Science </w:t>
            </w:r>
          </w:p>
        </w:tc>
        <w:tc>
          <w:tcPr>
            <w:tcW w:w="581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AC81C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bookmarkStart w:id="1" w:name="_30j0zll" w:colFirst="0" w:colLast="0"/>
            <w:bookmarkEnd w:id="1"/>
            <w:r>
              <w:t>Reproduction and life cycles</w:t>
            </w:r>
          </w:p>
        </w:tc>
        <w:tc>
          <w:tcPr>
            <w:tcW w:w="7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BA371" w14:textId="77777777" w:rsidR="00ED450B" w:rsidRDefault="003109E2">
            <w:pPr>
              <w:widowControl w:val="0"/>
              <w:spacing w:line="240" w:lineRule="auto"/>
            </w:pPr>
            <w:r>
              <w:t>Properties of materials</w:t>
            </w:r>
          </w:p>
        </w:tc>
      </w:tr>
      <w:tr w:rsidR="00ED450B" w14:paraId="1DC3881F" w14:textId="77777777">
        <w:trPr>
          <w:trHeight w:val="322"/>
        </w:trPr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63F2E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Computing</w:t>
            </w:r>
          </w:p>
        </w:tc>
        <w:tc>
          <w:tcPr>
            <w:tcW w:w="581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28DFF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Internet and computer safety</w:t>
            </w:r>
          </w:p>
        </w:tc>
        <w:tc>
          <w:tcPr>
            <w:tcW w:w="7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E31A5" w14:textId="77777777" w:rsidR="00ED450B" w:rsidRDefault="003109E2">
            <w:pPr>
              <w:widowControl w:val="0"/>
              <w:spacing w:line="240" w:lineRule="auto"/>
            </w:pPr>
            <w:r>
              <w:t>Coding</w:t>
            </w:r>
          </w:p>
        </w:tc>
      </w:tr>
      <w:tr w:rsidR="00ED450B" w14:paraId="5DA63671" w14:textId="77777777">
        <w:trPr>
          <w:trHeight w:val="344"/>
        </w:trPr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9C66E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Geography</w:t>
            </w:r>
          </w:p>
        </w:tc>
        <w:tc>
          <w:tcPr>
            <w:tcW w:w="5811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E5A81" w14:textId="77777777" w:rsidR="00ED450B" w:rsidRDefault="00ED450B">
            <w:pPr>
              <w:spacing w:line="240" w:lineRule="auto"/>
            </w:pPr>
          </w:p>
        </w:tc>
        <w:tc>
          <w:tcPr>
            <w:tcW w:w="723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2DA1B" w14:textId="77777777" w:rsidR="00ED450B" w:rsidRDefault="00ED450B">
            <w:pPr>
              <w:widowControl w:val="0"/>
              <w:spacing w:line="240" w:lineRule="auto"/>
            </w:pPr>
          </w:p>
        </w:tc>
      </w:tr>
      <w:tr w:rsidR="00ED450B" w14:paraId="5AC8F8F6" w14:textId="77777777">
        <w:trPr>
          <w:trHeight w:val="420"/>
        </w:trPr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377F9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History</w:t>
            </w:r>
          </w:p>
        </w:tc>
        <w:tc>
          <w:tcPr>
            <w:tcW w:w="1304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E6D03" w14:textId="77777777" w:rsidR="00ED450B" w:rsidRDefault="003109E2">
            <w:pPr>
              <w:spacing w:line="240" w:lineRule="auto"/>
            </w:pPr>
            <w:r>
              <w:t>How the Vikings and Anglo Saxons fought for the Kingdom of England</w:t>
            </w:r>
          </w:p>
        </w:tc>
      </w:tr>
      <w:tr w:rsidR="00ED450B" w14:paraId="2B33579A" w14:textId="77777777">
        <w:trPr>
          <w:trHeight w:val="420"/>
        </w:trPr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3CC48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DT</w:t>
            </w:r>
          </w:p>
        </w:tc>
        <w:tc>
          <w:tcPr>
            <w:tcW w:w="5805" w:type="dxa"/>
            <w:tcBorders>
              <w:right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0DAF9" w14:textId="77777777" w:rsidR="00ED450B" w:rsidRDefault="00ED450B">
            <w:pPr>
              <w:widowControl w:val="0"/>
              <w:spacing w:line="240" w:lineRule="auto"/>
              <w:jc w:val="center"/>
            </w:pPr>
          </w:p>
        </w:tc>
        <w:tc>
          <w:tcPr>
            <w:tcW w:w="723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09D3CD5" w14:textId="77777777" w:rsidR="00ED450B" w:rsidRDefault="003109E2">
            <w:pPr>
              <w:widowControl w:val="0"/>
              <w:spacing w:line="240" w:lineRule="auto"/>
            </w:pPr>
            <w:r>
              <w:t>Researching the history of and making mince pies</w:t>
            </w:r>
          </w:p>
        </w:tc>
      </w:tr>
      <w:tr w:rsidR="00ED450B" w14:paraId="624721F3" w14:textId="77777777">
        <w:trPr>
          <w:trHeight w:val="413"/>
        </w:trPr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46677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RE </w:t>
            </w:r>
          </w:p>
        </w:tc>
        <w:tc>
          <w:tcPr>
            <w:tcW w:w="1304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BDF6E" w14:textId="77777777" w:rsidR="00ED450B" w:rsidRDefault="003109E2">
            <w:pPr>
              <w:spacing w:line="240" w:lineRule="auto"/>
            </w:pPr>
            <w:r>
              <w:t xml:space="preserve">Christianity including the Christian festival of Christmas </w:t>
            </w:r>
          </w:p>
        </w:tc>
      </w:tr>
      <w:tr w:rsidR="00ED450B" w14:paraId="61264379" w14:textId="77777777">
        <w:trPr>
          <w:trHeight w:val="413"/>
        </w:trPr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E60D0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Music</w:t>
            </w:r>
          </w:p>
        </w:tc>
        <w:tc>
          <w:tcPr>
            <w:tcW w:w="1304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4EDDF" w14:textId="77777777" w:rsidR="00ED450B" w:rsidRDefault="003109E2">
            <w:pPr>
              <w:spacing w:line="240" w:lineRule="auto"/>
            </w:pPr>
            <w:r>
              <w:t>Performing and creating music with different instruments</w:t>
            </w:r>
          </w:p>
        </w:tc>
      </w:tr>
      <w:tr w:rsidR="00ED450B" w14:paraId="5B8181C9" w14:textId="77777777">
        <w:trPr>
          <w:trHeight w:val="420"/>
        </w:trPr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77365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PSHE</w:t>
            </w:r>
          </w:p>
        </w:tc>
        <w:tc>
          <w:tcPr>
            <w:tcW w:w="581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29587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Relationships - diversity</w:t>
            </w:r>
          </w:p>
        </w:tc>
        <w:tc>
          <w:tcPr>
            <w:tcW w:w="7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F197C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Dealing with accidents and emergencies</w:t>
            </w:r>
          </w:p>
        </w:tc>
      </w:tr>
      <w:tr w:rsidR="00ED450B" w14:paraId="4A7E615B" w14:textId="77777777">
        <w:trPr>
          <w:trHeight w:val="413"/>
        </w:trPr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CF0C3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Art </w:t>
            </w:r>
          </w:p>
        </w:tc>
        <w:tc>
          <w:tcPr>
            <w:tcW w:w="1304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D1C2B" w14:textId="77777777" w:rsidR="00ED450B" w:rsidRDefault="003109E2">
            <w:pPr>
              <w:spacing w:line="240" w:lineRule="auto"/>
            </w:pPr>
            <w:r>
              <w:t>Pencil and charcoal drawing in the style of different artists, including still-life drawing</w:t>
            </w:r>
          </w:p>
        </w:tc>
      </w:tr>
      <w:tr w:rsidR="00ED450B" w14:paraId="6A11E1EB" w14:textId="77777777">
        <w:trPr>
          <w:trHeight w:val="420"/>
        </w:trPr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9C1B0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English </w:t>
            </w:r>
          </w:p>
        </w:tc>
        <w:tc>
          <w:tcPr>
            <w:tcW w:w="581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870C8" w14:textId="77777777" w:rsidR="00ED450B" w:rsidRDefault="003109E2">
            <w:pPr>
              <w:rPr>
                <w:rFonts w:ascii="Comic Sans MS" w:eastAsia="Comic Sans MS" w:hAnsi="Comic Sans MS" w:cs="Comic Sans MS"/>
              </w:rPr>
            </w:pPr>
            <w:r>
              <w:rPr>
                <w:color w:val="222222"/>
                <w:highlight w:val="white"/>
              </w:rPr>
              <w:t>Settings and character descriptions (Beowulf), Biography (The man who walked between the towers)</w:t>
            </w:r>
          </w:p>
        </w:tc>
        <w:tc>
          <w:tcPr>
            <w:tcW w:w="7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B553D" w14:textId="77777777" w:rsidR="00ED450B" w:rsidRDefault="003109E2">
            <w:pPr>
              <w:rPr>
                <w:rFonts w:ascii="Comic Sans MS" w:eastAsia="Comic Sans MS" w:hAnsi="Comic Sans MS" w:cs="Comic Sans MS"/>
              </w:rPr>
            </w:pPr>
            <w:r>
              <w:rPr>
                <w:color w:val="222222"/>
                <w:highlight w:val="white"/>
              </w:rPr>
              <w:t>Letters and diaries (Windrush Child), Information Texts (The true Christmas story), Poetry (Poems about migration)</w:t>
            </w:r>
          </w:p>
        </w:tc>
      </w:tr>
      <w:tr w:rsidR="00ED450B" w14:paraId="4C252D2A" w14:textId="77777777">
        <w:tc>
          <w:tcPr>
            <w:tcW w:w="2079" w:type="dxa"/>
            <w:shd w:val="clear" w:color="auto" w:fill="FFFF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EFA1" w14:textId="77777777" w:rsidR="00ED450B" w:rsidRDefault="0031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</w:rPr>
              <w:t>Maths</w:t>
            </w:r>
            <w:proofErr w:type="spellEnd"/>
            <w:r>
              <w:rPr>
                <w:rFonts w:ascii="Comic Sans MS" w:eastAsia="Comic Sans MS" w:hAnsi="Comic Sans MS" w:cs="Comic Sans MS"/>
                <w:b/>
              </w:rPr>
              <w:t xml:space="preserve"> </w:t>
            </w:r>
          </w:p>
        </w:tc>
        <w:tc>
          <w:tcPr>
            <w:tcW w:w="581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9C59B" w14:textId="77777777" w:rsidR="00ED450B" w:rsidRDefault="003109E2">
            <w:pPr>
              <w:rPr>
                <w:rFonts w:ascii="Comic Sans MS" w:eastAsia="Comic Sans MS" w:hAnsi="Comic Sans MS" w:cs="Comic Sans MS"/>
              </w:rPr>
            </w:pPr>
            <w:r>
              <w:rPr>
                <w:color w:val="222222"/>
                <w:highlight w:val="white"/>
              </w:rPr>
              <w:t xml:space="preserve">Place value, Addition and subtraction, Multiplication and division </w:t>
            </w:r>
          </w:p>
        </w:tc>
        <w:tc>
          <w:tcPr>
            <w:tcW w:w="72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ECE82" w14:textId="77777777" w:rsidR="00ED450B" w:rsidRDefault="003109E2">
            <w:pPr>
              <w:rPr>
                <w:rFonts w:ascii="Comic Sans MS" w:eastAsia="Comic Sans MS" w:hAnsi="Comic Sans MS" w:cs="Comic Sans MS"/>
              </w:rPr>
            </w:pPr>
            <w:r>
              <w:rPr>
                <w:color w:val="222222"/>
                <w:highlight w:val="white"/>
              </w:rPr>
              <w:t xml:space="preserve"> Fractions, Multiplication and division</w:t>
            </w:r>
          </w:p>
        </w:tc>
      </w:tr>
    </w:tbl>
    <w:p w14:paraId="4942793A" w14:textId="77777777" w:rsidR="00ED450B" w:rsidRDefault="00ED450B"/>
    <w:sectPr w:rsidR="00ED450B">
      <w:pgSz w:w="16838" w:h="11906" w:orient="landscape"/>
      <w:pgMar w:top="851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50B"/>
    <w:rsid w:val="003109E2"/>
    <w:rsid w:val="00ED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8209D"/>
  <w15:docId w15:val="{F981E74A-5E74-4450-B1CA-0A674DC6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Gransden</dc:creator>
  <cp:lastModifiedBy>Hayley Gransden</cp:lastModifiedBy>
  <cp:revision>2</cp:revision>
  <dcterms:created xsi:type="dcterms:W3CDTF">2025-09-22T09:21:00Z</dcterms:created>
  <dcterms:modified xsi:type="dcterms:W3CDTF">2025-09-22T09:21:00Z</dcterms:modified>
</cp:coreProperties>
</file>