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10A39" w14:textId="718971B6" w:rsidR="006A3B32" w:rsidRDefault="00E85770">
      <w:pPr>
        <w:spacing w:after="160" w:line="259" w:lineRule="auto"/>
        <w:jc w:val="center"/>
        <w:rPr>
          <w:rFonts w:ascii="Comic Sans MS" w:eastAsia="Comic Sans MS" w:hAnsi="Comic Sans MS" w:cs="Comic Sans MS"/>
          <w:b/>
          <w:sz w:val="24"/>
          <w:szCs w:val="24"/>
        </w:rPr>
      </w:pPr>
      <w:r>
        <w:rPr>
          <w:noProof/>
        </w:rPr>
        <w:drawing>
          <wp:anchor distT="0" distB="0" distL="114300" distR="114300" simplePos="0" relativeHeight="251658240" behindDoc="0" locked="0" layoutInCell="1" hidden="0" allowOverlap="1" wp14:anchorId="074F41BE" wp14:editId="721285D2">
            <wp:simplePos x="0" y="0"/>
            <wp:positionH relativeFrom="column">
              <wp:posOffset>3962400</wp:posOffset>
            </wp:positionH>
            <wp:positionV relativeFrom="paragraph">
              <wp:posOffset>-542925</wp:posOffset>
            </wp:positionV>
            <wp:extent cx="2414588" cy="1173758"/>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2414588" cy="1173758"/>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54558ADC" wp14:editId="3F2E1053">
            <wp:simplePos x="0" y="0"/>
            <wp:positionH relativeFrom="column">
              <wp:posOffset>-151765</wp:posOffset>
            </wp:positionH>
            <wp:positionV relativeFrom="paragraph">
              <wp:posOffset>-438150</wp:posOffset>
            </wp:positionV>
            <wp:extent cx="2538046" cy="93765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538046" cy="937653"/>
                    </a:xfrm>
                    <a:prstGeom prst="rect">
                      <a:avLst/>
                    </a:prstGeom>
                    <a:ln/>
                  </pic:spPr>
                </pic:pic>
              </a:graphicData>
            </a:graphic>
          </wp:anchor>
        </w:drawing>
      </w:r>
    </w:p>
    <w:p w14:paraId="4641EF2B" w14:textId="77777777" w:rsidR="006A3B32" w:rsidRDefault="006A3B32">
      <w:pPr>
        <w:spacing w:after="160" w:line="259" w:lineRule="auto"/>
        <w:jc w:val="center"/>
        <w:rPr>
          <w:rFonts w:ascii="Comic Sans MS" w:eastAsia="Comic Sans MS" w:hAnsi="Comic Sans MS" w:cs="Comic Sans MS"/>
          <w:b/>
          <w:sz w:val="24"/>
          <w:szCs w:val="24"/>
        </w:rPr>
      </w:pPr>
    </w:p>
    <w:p w14:paraId="7723FEE8" w14:textId="77777777" w:rsidR="006A3B32" w:rsidRDefault="00E85770">
      <w:pPr>
        <w:spacing w:after="160" w:line="259" w:lineRule="auto"/>
        <w:jc w:val="center"/>
        <w:rPr>
          <w:rFonts w:ascii="Comic Sans MS" w:eastAsia="Comic Sans MS" w:hAnsi="Comic Sans MS" w:cs="Comic Sans MS"/>
          <w:b/>
          <w:sz w:val="24"/>
          <w:szCs w:val="24"/>
        </w:rPr>
      </w:pPr>
      <w:r>
        <w:rPr>
          <w:rFonts w:ascii="Comic Sans MS" w:eastAsia="Comic Sans MS" w:hAnsi="Comic Sans MS" w:cs="Comic Sans MS"/>
          <w:b/>
          <w:sz w:val="24"/>
          <w:szCs w:val="24"/>
        </w:rPr>
        <w:t>Fair Acres Federation</w:t>
      </w:r>
    </w:p>
    <w:p w14:paraId="3AF6FD12" w14:textId="77777777" w:rsidR="006A3B32" w:rsidRDefault="00E85770">
      <w:pPr>
        <w:spacing w:after="160" w:line="259" w:lineRule="auto"/>
        <w:jc w:val="center"/>
        <w:rPr>
          <w:rFonts w:ascii="Comic Sans MS" w:eastAsia="Comic Sans MS" w:hAnsi="Comic Sans MS" w:cs="Comic Sans MS"/>
          <w:b/>
          <w:sz w:val="24"/>
          <w:szCs w:val="24"/>
        </w:rPr>
      </w:pPr>
      <w:bookmarkStart w:id="0" w:name="_gjdgxs" w:colFirst="0" w:colLast="0"/>
      <w:bookmarkEnd w:id="0"/>
      <w:r>
        <w:rPr>
          <w:rFonts w:ascii="Comic Sans MS" w:eastAsia="Comic Sans MS" w:hAnsi="Comic Sans MS" w:cs="Comic Sans MS"/>
          <w:b/>
          <w:sz w:val="24"/>
          <w:szCs w:val="24"/>
        </w:rPr>
        <w:t>Writing</w:t>
      </w:r>
      <w:r>
        <w:rPr>
          <w:noProof/>
        </w:rPr>
        <w:drawing>
          <wp:anchor distT="0" distB="0" distL="114300" distR="114300" simplePos="0" relativeHeight="251660288" behindDoc="0" locked="0" layoutInCell="1" hidden="0" allowOverlap="1" wp14:anchorId="1FFC622E" wp14:editId="304F4BF7">
            <wp:simplePos x="0" y="0"/>
            <wp:positionH relativeFrom="column">
              <wp:posOffset>-3333749</wp:posOffset>
            </wp:positionH>
            <wp:positionV relativeFrom="paragraph">
              <wp:posOffset>88014</wp:posOffset>
            </wp:positionV>
            <wp:extent cx="2538046" cy="937653"/>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538046" cy="937653"/>
                    </a:xfrm>
                    <a:prstGeom prst="rect">
                      <a:avLst/>
                    </a:prstGeom>
                    <a:ln/>
                  </pic:spPr>
                </pic:pic>
              </a:graphicData>
            </a:graphic>
          </wp:anchor>
        </w:drawing>
      </w:r>
    </w:p>
    <w:p w14:paraId="30577FDF" w14:textId="77777777" w:rsidR="006A3B32" w:rsidRDefault="00E85770">
      <w:pPr>
        <w:spacing w:after="160" w:line="259" w:lineRule="auto"/>
        <w:jc w:val="center"/>
        <w:rPr>
          <w:rFonts w:ascii="Comic Sans MS" w:eastAsia="Comic Sans MS" w:hAnsi="Comic Sans MS" w:cs="Comic Sans MS"/>
          <w:sz w:val="24"/>
          <w:szCs w:val="24"/>
        </w:rPr>
      </w:pPr>
      <w:bookmarkStart w:id="1" w:name="_j2gvm63k0n89" w:colFirst="0" w:colLast="0"/>
      <w:bookmarkEnd w:id="1"/>
      <w:r>
        <w:rPr>
          <w:rFonts w:ascii="Comic Sans MS" w:eastAsia="Comic Sans MS" w:hAnsi="Comic Sans MS" w:cs="Comic Sans MS"/>
          <w:sz w:val="24"/>
          <w:szCs w:val="24"/>
        </w:rPr>
        <w:t xml:space="preserve">Intent, Implementation and Impact </w:t>
      </w:r>
    </w:p>
    <w:p w14:paraId="23093BBB" w14:textId="77777777" w:rsidR="006A3B32" w:rsidRDefault="00E85770">
      <w:pPr>
        <w:spacing w:after="160" w:line="259" w:lineRule="auto"/>
        <w:rPr>
          <w:rFonts w:ascii="Comic Sans MS" w:eastAsia="Comic Sans MS" w:hAnsi="Comic Sans MS" w:cs="Comic Sans MS"/>
          <w:b/>
          <w:color w:val="6AA84F"/>
          <w:sz w:val="30"/>
          <w:szCs w:val="30"/>
        </w:rPr>
      </w:pPr>
      <w:r>
        <w:rPr>
          <w:rFonts w:ascii="Comic Sans MS" w:eastAsia="Comic Sans MS" w:hAnsi="Comic Sans MS" w:cs="Comic Sans MS"/>
          <w:b/>
          <w:color w:val="6AA84F"/>
          <w:sz w:val="30"/>
          <w:szCs w:val="30"/>
        </w:rPr>
        <w:t>Intent</w:t>
      </w:r>
    </w:p>
    <w:p w14:paraId="34452AE2" w14:textId="23127068" w:rsidR="006A3B32" w:rsidRDefault="00E85770">
      <w:pPr>
        <w:spacing w:after="160" w:line="259" w:lineRule="auto"/>
        <w:jc w:val="both"/>
        <w:rPr>
          <w:rFonts w:ascii="Comic Sans MS" w:eastAsia="Comic Sans MS" w:hAnsi="Comic Sans MS" w:cs="Comic Sans MS"/>
          <w:color w:val="333333"/>
          <w:sz w:val="24"/>
          <w:szCs w:val="24"/>
        </w:rPr>
      </w:pPr>
      <w:r>
        <w:rPr>
          <w:rFonts w:ascii="Comic Sans MS" w:eastAsia="Comic Sans MS" w:hAnsi="Comic Sans MS" w:cs="Comic Sans MS"/>
          <w:sz w:val="24"/>
          <w:szCs w:val="24"/>
        </w:rPr>
        <w:t>At Fair Acres Federation, our English curriculum is designed to develop children’s love of reading, writing and discussion and prepare our learners for life as successful citizens. Throughout the Early Years, Key Stage 1 and Key Stage 2, we teach writing t</w:t>
      </w:r>
      <w:r>
        <w:rPr>
          <w:rFonts w:ascii="Comic Sans MS" w:eastAsia="Comic Sans MS" w:hAnsi="Comic Sans MS" w:cs="Comic Sans MS"/>
          <w:sz w:val="24"/>
          <w:szCs w:val="24"/>
        </w:rPr>
        <w:t>hrough a text-based approach, which allows us to meet the needs of the children that we are teaching – through choosing a text that will engage, inspire and motivate. Our carefully sequenced, broad and balanced curriculum, underpinned by inclusive practice</w:t>
      </w:r>
      <w:r>
        <w:rPr>
          <w:rFonts w:ascii="Comic Sans MS" w:eastAsia="Comic Sans MS" w:hAnsi="Comic Sans MS" w:cs="Comic Sans MS"/>
          <w:sz w:val="24"/>
          <w:szCs w:val="24"/>
        </w:rPr>
        <w:t>, aims to provide our children with the opportunity to build on their experiences in order to achieve their goals. As well as reading a wide variety of genres, children are given frequent opportunities to develop their skills in writing for a range of real</w:t>
      </w:r>
      <w:r>
        <w:rPr>
          <w:rFonts w:ascii="Comic Sans MS" w:eastAsia="Comic Sans MS" w:hAnsi="Comic Sans MS" w:cs="Comic Sans MS"/>
          <w:sz w:val="24"/>
          <w:szCs w:val="24"/>
        </w:rPr>
        <w:t xml:space="preserve"> purposes and for real audiences. Exploring texts in depth and through a clear sequence of lessons, gives children the opportunity to develop confidence in writing. We inspire children to be confident in the art of speaking and listening and to use discuss</w:t>
      </w:r>
      <w:r>
        <w:rPr>
          <w:rFonts w:ascii="Comic Sans MS" w:eastAsia="Comic Sans MS" w:hAnsi="Comic Sans MS" w:cs="Comic Sans MS"/>
          <w:sz w:val="24"/>
          <w:szCs w:val="24"/>
        </w:rPr>
        <w:t xml:space="preserve">ion to communicate and further their learning in all areas of the curriculum. </w:t>
      </w:r>
      <w:r>
        <w:rPr>
          <w:rFonts w:ascii="Comic Sans MS" w:eastAsia="Comic Sans MS" w:hAnsi="Comic Sans MS" w:cs="Comic Sans MS"/>
          <w:sz w:val="24"/>
          <w:szCs w:val="24"/>
        </w:rPr>
        <w:t>The sequence of lessons provides children with frequent opportunities to revise, edit</w:t>
      </w:r>
      <w:r>
        <w:rPr>
          <w:rFonts w:ascii="Comic Sans MS" w:eastAsia="Comic Sans MS" w:hAnsi="Comic Sans MS" w:cs="Comic Sans MS"/>
          <w:sz w:val="24"/>
          <w:szCs w:val="24"/>
        </w:rPr>
        <w:t xml:space="preserve"> and publish their work.</w:t>
      </w:r>
    </w:p>
    <w:p w14:paraId="5C8AF18C" w14:textId="77777777" w:rsidR="006A3B32" w:rsidRDefault="00E85770">
      <w:pPr>
        <w:spacing w:after="160" w:line="259" w:lineRule="auto"/>
        <w:rPr>
          <w:rFonts w:ascii="Comic Sans MS" w:eastAsia="Comic Sans MS" w:hAnsi="Comic Sans MS" w:cs="Comic Sans MS"/>
          <w:b/>
          <w:color w:val="38761D"/>
          <w:sz w:val="30"/>
          <w:szCs w:val="30"/>
        </w:rPr>
      </w:pPr>
      <w:r>
        <w:rPr>
          <w:rFonts w:ascii="Comic Sans MS" w:eastAsia="Comic Sans MS" w:hAnsi="Comic Sans MS" w:cs="Comic Sans MS"/>
          <w:b/>
          <w:color w:val="38761D"/>
          <w:sz w:val="30"/>
          <w:szCs w:val="30"/>
        </w:rPr>
        <w:t>Implement</w:t>
      </w:r>
    </w:p>
    <w:p w14:paraId="596172B5" w14:textId="5202D9E7" w:rsidR="006A3B32" w:rsidRDefault="00E85770">
      <w:pPr>
        <w:spacing w:after="160" w:line="259"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All children from Reception to Year 6 are provided with ma</w:t>
      </w:r>
      <w:r>
        <w:rPr>
          <w:rFonts w:ascii="Comic Sans MS" w:eastAsia="Comic Sans MS" w:hAnsi="Comic Sans MS" w:cs="Comic Sans MS"/>
          <w:sz w:val="24"/>
          <w:szCs w:val="24"/>
        </w:rPr>
        <w:t xml:space="preserve">ny opportunities to develop and apply their writing skills across the curriculum. Initially, pupils need to be able to form the letters needed and then be able to express one’s ideas using these letters. </w:t>
      </w:r>
      <w:r>
        <w:rPr>
          <w:rFonts w:ascii="Comic Sans MS" w:eastAsia="Comic Sans MS" w:hAnsi="Comic Sans MS" w:cs="Comic Sans MS"/>
          <w:sz w:val="24"/>
          <w:szCs w:val="24"/>
        </w:rPr>
        <w:t>Through shared, guided and modelled writing opportu</w:t>
      </w:r>
      <w:r>
        <w:rPr>
          <w:rFonts w:ascii="Comic Sans MS" w:eastAsia="Comic Sans MS" w:hAnsi="Comic Sans MS" w:cs="Comic Sans MS"/>
          <w:sz w:val="24"/>
          <w:szCs w:val="24"/>
        </w:rPr>
        <w:t xml:space="preserve">nities, we equip children to develop the skills of writing clearly and legibly. </w:t>
      </w:r>
      <w:r>
        <w:rPr>
          <w:rFonts w:ascii="Comic Sans MS" w:eastAsia="Comic Sans MS" w:hAnsi="Comic Sans MS" w:cs="Comic Sans MS"/>
          <w:sz w:val="24"/>
          <w:szCs w:val="24"/>
        </w:rPr>
        <w:t>When children are confident with these basic skills, they work towards being able to write with a greater sense of purpose and learn to organise their writing according to thi</w:t>
      </w:r>
      <w:r>
        <w:rPr>
          <w:rFonts w:ascii="Comic Sans MS" w:eastAsia="Comic Sans MS" w:hAnsi="Comic Sans MS" w:cs="Comic Sans MS"/>
          <w:sz w:val="24"/>
          <w:szCs w:val="24"/>
        </w:rPr>
        <w:t xml:space="preserve">s purpose. </w:t>
      </w:r>
      <w:r>
        <w:rPr>
          <w:rFonts w:ascii="Comic Sans MS" w:eastAsia="Comic Sans MS" w:hAnsi="Comic Sans MS" w:cs="Comic Sans MS"/>
          <w:sz w:val="24"/>
          <w:szCs w:val="24"/>
        </w:rPr>
        <w:t>Children are equipped with the necessary tools to do this, being given daily opportunities to focus on spelling and/or grammatical structures.</w:t>
      </w:r>
    </w:p>
    <w:p w14:paraId="0A7A6459" w14:textId="526E5E97" w:rsidR="006A3B32" w:rsidRDefault="00E85770">
      <w:pPr>
        <w:spacing w:after="160" w:line="259"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lastRenderedPageBreak/>
        <w:t>We develop our pupils' writing skills so that they have the stamina and ability to write at length, a</w:t>
      </w:r>
      <w:r>
        <w:rPr>
          <w:rFonts w:ascii="Comic Sans MS" w:eastAsia="Comic Sans MS" w:hAnsi="Comic Sans MS" w:cs="Comic Sans MS"/>
          <w:sz w:val="24"/>
          <w:szCs w:val="24"/>
        </w:rPr>
        <w:t xml:space="preserve">pplying the skills set out in the English National Curriculum. To support children in moving towards independent writing we provide a wide range of activities including immersing ourselves in the texts through the use of film and imagery, role-play music, </w:t>
      </w:r>
      <w:r>
        <w:rPr>
          <w:rFonts w:ascii="Comic Sans MS" w:eastAsia="Comic Sans MS" w:hAnsi="Comic Sans MS" w:cs="Comic Sans MS"/>
          <w:sz w:val="24"/>
          <w:szCs w:val="24"/>
        </w:rPr>
        <w:t xml:space="preserve">ICT, modelled, shared and guided writing, peer assessment and discussion. We provide varied and exciting opportunities for writing for purpose </w:t>
      </w:r>
      <w:r>
        <w:rPr>
          <w:rFonts w:ascii="Comic Sans MS" w:eastAsia="Comic Sans MS" w:hAnsi="Comic Sans MS" w:cs="Comic Sans MS"/>
          <w:sz w:val="24"/>
          <w:szCs w:val="24"/>
        </w:rPr>
        <w:t>and we encourage pupils to see themselves as authors and poets. We promote the importance of written work by pro</w:t>
      </w:r>
      <w:r>
        <w:rPr>
          <w:rFonts w:ascii="Comic Sans MS" w:eastAsia="Comic Sans MS" w:hAnsi="Comic Sans MS" w:cs="Comic Sans MS"/>
          <w:sz w:val="24"/>
          <w:szCs w:val="24"/>
        </w:rPr>
        <w:t>viding a writing purpose and opportunities for children’s writing to be read aloud and listened to by an audience. We have a range of extra activities which are used to promote English within the school including: whole school writing competitions, star of</w:t>
      </w:r>
      <w:r>
        <w:rPr>
          <w:rFonts w:ascii="Comic Sans MS" w:eastAsia="Comic Sans MS" w:hAnsi="Comic Sans MS" w:cs="Comic Sans MS"/>
          <w:sz w:val="24"/>
          <w:szCs w:val="24"/>
        </w:rPr>
        <w:t xml:space="preserve"> the week writers’ awards and shared writing across the federation.</w:t>
      </w:r>
    </w:p>
    <w:p w14:paraId="009C1A21" w14:textId="77777777" w:rsidR="006A3B32" w:rsidRDefault="00E85770">
      <w:pPr>
        <w:spacing w:after="160" w:line="259" w:lineRule="auto"/>
        <w:jc w:val="both"/>
        <w:rPr>
          <w:rFonts w:ascii="Comic Sans MS" w:eastAsia="Comic Sans MS" w:hAnsi="Comic Sans MS" w:cs="Comic Sans MS"/>
          <w:b/>
          <w:sz w:val="24"/>
          <w:szCs w:val="24"/>
        </w:rPr>
      </w:pPr>
      <w:r>
        <w:rPr>
          <w:rFonts w:ascii="Comic Sans MS" w:eastAsia="Comic Sans MS" w:hAnsi="Comic Sans MS" w:cs="Comic Sans MS"/>
          <w:b/>
          <w:sz w:val="24"/>
          <w:szCs w:val="24"/>
        </w:rPr>
        <w:t>Spelling, Punctuation and Grammar</w:t>
      </w:r>
    </w:p>
    <w:p w14:paraId="7FA30F98" w14:textId="77777777" w:rsidR="006A3B32" w:rsidRDefault="00E85770">
      <w:pPr>
        <w:spacing w:after="160" w:line="259"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Spelling, Punctuation and Grammar strategies are taught explicitly in short interactive and investigative sessions in English. Pupils are taught key rule</w:t>
      </w:r>
      <w:r>
        <w:rPr>
          <w:rFonts w:ascii="Comic Sans MS" w:eastAsia="Comic Sans MS" w:hAnsi="Comic Sans MS" w:cs="Comic Sans MS"/>
          <w:sz w:val="24"/>
          <w:szCs w:val="24"/>
        </w:rPr>
        <w:t>s and strategies with opportunities to analyse how other writers have applied these skills to model texts and extracts in order for our pupils to apply these skills independently and effectively to their own writing. Pupils are taught to recognise which st</w:t>
      </w:r>
      <w:r>
        <w:rPr>
          <w:rFonts w:ascii="Comic Sans MS" w:eastAsia="Comic Sans MS" w:hAnsi="Comic Sans MS" w:cs="Comic Sans MS"/>
          <w:sz w:val="24"/>
          <w:szCs w:val="24"/>
        </w:rPr>
        <w:t>rategies they can use to improve their own spelling. They are encouraged to apply learnt strategies to their independent writing.</w:t>
      </w:r>
    </w:p>
    <w:p w14:paraId="2D9A2F7C" w14:textId="77777777" w:rsidR="006A3B32" w:rsidRDefault="00E85770">
      <w:pPr>
        <w:spacing w:after="160" w:line="259"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 xml:space="preserve">In Reception and Year 1, children learn spelling through daily phonics lessons, Active Spelling is aimed at years 2 - 6; as a </w:t>
      </w:r>
      <w:r>
        <w:rPr>
          <w:rFonts w:ascii="Comic Sans MS" w:eastAsia="Comic Sans MS" w:hAnsi="Comic Sans MS" w:cs="Comic Sans MS"/>
          <w:sz w:val="24"/>
          <w:szCs w:val="24"/>
        </w:rPr>
        <w:t>whole school approach and builds on the phonics foundations of EYFS and Year 1. The approach is aligned with the National Curriculum and provides a systematic approach to spelling and vocabulary acquisition.</w:t>
      </w:r>
    </w:p>
    <w:p w14:paraId="0F1C7168" w14:textId="77777777" w:rsidR="006A3B32" w:rsidRDefault="00E85770">
      <w:pPr>
        <w:spacing w:before="240" w:after="240" w:line="259"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Active Spelling uses the principles of mnemonics</w:t>
      </w:r>
      <w:r>
        <w:rPr>
          <w:rFonts w:ascii="Comic Sans MS" w:eastAsia="Comic Sans MS" w:hAnsi="Comic Sans MS" w:cs="Comic Sans MS"/>
          <w:sz w:val="24"/>
          <w:szCs w:val="24"/>
        </w:rPr>
        <w:t>, images and verbal reasoning to aid both the retention of spellings and to develop a breadth of vocabulary. The sessions are led by each class teacher four times a week, for 15 - 20 minutes. In each lesson children recall previously learnt spellings to ai</w:t>
      </w:r>
      <w:r>
        <w:rPr>
          <w:rFonts w:ascii="Comic Sans MS" w:eastAsia="Comic Sans MS" w:hAnsi="Comic Sans MS" w:cs="Comic Sans MS"/>
          <w:sz w:val="24"/>
          <w:szCs w:val="24"/>
        </w:rPr>
        <w:t>d retention of spelling patterns and rules. Children are then taught different strategies to help them to learn new spellings that they become increasingly able to apply independently.</w:t>
      </w:r>
    </w:p>
    <w:p w14:paraId="51374F96" w14:textId="77777777" w:rsidR="006A3B32" w:rsidRDefault="00E85770">
      <w:pPr>
        <w:spacing w:before="240" w:after="240" w:line="259"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 xml:space="preserve">Please see ‘spelling’ for further information surrounding the delivery </w:t>
      </w:r>
      <w:r>
        <w:rPr>
          <w:rFonts w:ascii="Comic Sans MS" w:eastAsia="Comic Sans MS" w:hAnsi="Comic Sans MS" w:cs="Comic Sans MS"/>
          <w:sz w:val="24"/>
          <w:szCs w:val="24"/>
        </w:rPr>
        <w:t>of Active Spelling.</w:t>
      </w:r>
    </w:p>
    <w:p w14:paraId="51F51F28" w14:textId="6F2FA15E" w:rsidR="006A3B32" w:rsidRDefault="00E85770">
      <w:pPr>
        <w:spacing w:after="160" w:line="259"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lastRenderedPageBreak/>
        <w:t xml:space="preserve">From Y1-Y4 (and beyond where applicable) the teaching and learning of grammar and punctuation is taught using Active English. </w:t>
      </w:r>
      <w:r>
        <w:rPr>
          <w:rFonts w:ascii="Comic Sans MS" w:eastAsia="Comic Sans MS" w:hAnsi="Comic Sans MS" w:cs="Comic Sans MS"/>
          <w:sz w:val="24"/>
          <w:szCs w:val="24"/>
        </w:rPr>
        <w:t xml:space="preserve">Grammar and punctuation </w:t>
      </w:r>
      <w:proofErr w:type="gramStart"/>
      <w:r>
        <w:rPr>
          <w:rFonts w:ascii="Comic Sans MS" w:eastAsia="Comic Sans MS" w:hAnsi="Comic Sans MS" w:cs="Comic Sans MS"/>
          <w:sz w:val="24"/>
          <w:szCs w:val="24"/>
        </w:rPr>
        <w:t>is</w:t>
      </w:r>
      <w:proofErr w:type="gramEnd"/>
      <w:r>
        <w:rPr>
          <w:rFonts w:ascii="Comic Sans MS" w:eastAsia="Comic Sans MS" w:hAnsi="Comic Sans MS" w:cs="Comic Sans MS"/>
          <w:sz w:val="24"/>
          <w:szCs w:val="24"/>
        </w:rPr>
        <w:t xml:space="preserve"> also embedded within the English teaching sequence. This means, grammar and punctuation skills and kno</w:t>
      </w:r>
      <w:r>
        <w:rPr>
          <w:rFonts w:ascii="Comic Sans MS" w:eastAsia="Comic Sans MS" w:hAnsi="Comic Sans MS" w:cs="Comic Sans MS"/>
          <w:sz w:val="24"/>
          <w:szCs w:val="24"/>
        </w:rPr>
        <w:t>wledge are built into a sequence of preparatory work which is then applied within longer pieces of writing during the teaching sequence. As they become more confident, children are encouraged to check spellings using a dictionary and to expand their vocabu</w:t>
      </w:r>
      <w:r>
        <w:rPr>
          <w:rFonts w:ascii="Comic Sans MS" w:eastAsia="Comic Sans MS" w:hAnsi="Comic Sans MS" w:cs="Comic Sans MS"/>
          <w:sz w:val="24"/>
          <w:szCs w:val="24"/>
        </w:rPr>
        <w:t>lary using a thesaurus.</w:t>
      </w:r>
    </w:p>
    <w:p w14:paraId="328398D8" w14:textId="77777777" w:rsidR="006A3B32" w:rsidRDefault="00E85770">
      <w:pPr>
        <w:spacing w:after="160" w:line="259" w:lineRule="auto"/>
        <w:jc w:val="both"/>
        <w:rPr>
          <w:rFonts w:ascii="Comic Sans MS" w:eastAsia="Comic Sans MS" w:hAnsi="Comic Sans MS" w:cs="Comic Sans MS"/>
          <w:b/>
          <w:sz w:val="24"/>
          <w:szCs w:val="24"/>
        </w:rPr>
      </w:pPr>
      <w:r>
        <w:rPr>
          <w:rFonts w:ascii="Comic Sans MS" w:eastAsia="Comic Sans MS" w:hAnsi="Comic Sans MS" w:cs="Comic Sans MS"/>
          <w:b/>
          <w:sz w:val="24"/>
          <w:szCs w:val="24"/>
        </w:rPr>
        <w:t>Handwriting</w:t>
      </w:r>
    </w:p>
    <w:p w14:paraId="7D8B68BD" w14:textId="77777777" w:rsidR="006A3B32" w:rsidRDefault="00E85770">
      <w:pPr>
        <w:spacing w:after="160" w:line="259"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Handwriting is taught with a sequential and progressive approach with teachers and teaching assistants modelling the handwriting style. We believe that children’s self-esteem and pride in their work can be raised by goo</w:t>
      </w:r>
      <w:r>
        <w:rPr>
          <w:rFonts w:ascii="Comic Sans MS" w:eastAsia="Comic Sans MS" w:hAnsi="Comic Sans MS" w:cs="Comic Sans MS"/>
          <w:sz w:val="24"/>
          <w:szCs w:val="24"/>
        </w:rPr>
        <w:t xml:space="preserve">d quality presentation. </w:t>
      </w:r>
    </w:p>
    <w:p w14:paraId="683E056E" w14:textId="77777777" w:rsidR="006A3B32" w:rsidRDefault="00E85770">
      <w:pPr>
        <w:spacing w:after="160" w:line="259"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 xml:space="preserve">Handwriting sessions are taught discretely in Reception and Year one and follow the Little </w:t>
      </w:r>
      <w:proofErr w:type="spellStart"/>
      <w:r>
        <w:rPr>
          <w:rFonts w:ascii="Comic Sans MS" w:eastAsia="Comic Sans MS" w:hAnsi="Comic Sans MS" w:cs="Comic Sans MS"/>
          <w:sz w:val="24"/>
          <w:szCs w:val="24"/>
        </w:rPr>
        <w:t>Wandle</w:t>
      </w:r>
      <w:proofErr w:type="spellEnd"/>
      <w:r>
        <w:rPr>
          <w:rFonts w:ascii="Comic Sans MS" w:eastAsia="Comic Sans MS" w:hAnsi="Comic Sans MS" w:cs="Comic Sans MS"/>
          <w:sz w:val="24"/>
          <w:szCs w:val="24"/>
        </w:rPr>
        <w:t xml:space="preserve"> Letters and Sound Revised guidance on how to form </w:t>
      </w:r>
      <w:proofErr w:type="gramStart"/>
      <w:r>
        <w:rPr>
          <w:rFonts w:ascii="Comic Sans MS" w:eastAsia="Comic Sans MS" w:hAnsi="Comic Sans MS" w:cs="Comic Sans MS"/>
          <w:sz w:val="24"/>
          <w:szCs w:val="24"/>
        </w:rPr>
        <w:t>lower and upper case</w:t>
      </w:r>
      <w:proofErr w:type="gramEnd"/>
      <w:r>
        <w:rPr>
          <w:rFonts w:ascii="Comic Sans MS" w:eastAsia="Comic Sans MS" w:hAnsi="Comic Sans MS" w:cs="Comic Sans MS"/>
          <w:sz w:val="24"/>
          <w:szCs w:val="24"/>
        </w:rPr>
        <w:t xml:space="preserve"> letters correctly. The children also use mnemonics to remember</w:t>
      </w:r>
      <w:r>
        <w:rPr>
          <w:rFonts w:ascii="Comic Sans MS" w:eastAsia="Comic Sans MS" w:hAnsi="Comic Sans MS" w:cs="Comic Sans MS"/>
          <w:sz w:val="24"/>
          <w:szCs w:val="24"/>
        </w:rPr>
        <w:t xml:space="preserve"> how to form letters correctly. In Y2-Y6 children practice handwriting daily for 5 minutes using a range of materials to write with. This focuses on formation, joining and increasing speed.</w:t>
      </w:r>
    </w:p>
    <w:p w14:paraId="2E634705" w14:textId="77777777" w:rsidR="006A3B32" w:rsidRDefault="00E85770">
      <w:pPr>
        <w:spacing w:after="160"/>
        <w:jc w:val="both"/>
        <w:rPr>
          <w:rFonts w:ascii="Comic Sans MS" w:eastAsia="Comic Sans MS" w:hAnsi="Comic Sans MS" w:cs="Comic Sans MS"/>
          <w:sz w:val="24"/>
          <w:szCs w:val="24"/>
        </w:rPr>
      </w:pPr>
      <w:r>
        <w:rPr>
          <w:rFonts w:ascii="Comic Sans MS" w:eastAsia="Comic Sans MS" w:hAnsi="Comic Sans MS" w:cs="Comic Sans MS"/>
          <w:sz w:val="24"/>
          <w:szCs w:val="24"/>
        </w:rPr>
        <w:t xml:space="preserve">The Whole School follows the scheme of learning </w:t>
      </w:r>
    </w:p>
    <w:p w14:paraId="31A86089" w14:textId="77777777" w:rsidR="006A3B32" w:rsidRDefault="00E85770">
      <w:pPr>
        <w:spacing w:after="160"/>
        <w:jc w:val="both"/>
        <w:rPr>
          <w:rFonts w:ascii="Comic Sans MS" w:eastAsia="Comic Sans MS" w:hAnsi="Comic Sans MS" w:cs="Comic Sans MS"/>
          <w:sz w:val="24"/>
          <w:szCs w:val="24"/>
        </w:rPr>
      </w:pPr>
      <w:r>
        <w:rPr>
          <w:rFonts w:ascii="Comic Sans MS" w:eastAsia="Comic Sans MS" w:hAnsi="Comic Sans MS" w:cs="Comic Sans MS"/>
          <w:sz w:val="24"/>
          <w:szCs w:val="24"/>
        </w:rPr>
        <w:t>Children play games such as</w:t>
      </w:r>
    </w:p>
    <w:p w14:paraId="238C39D1" w14:textId="77777777" w:rsidR="006A3B32" w:rsidRDefault="00E85770">
      <w:pPr>
        <w:ind w:left="720"/>
        <w:jc w:val="both"/>
        <w:rPr>
          <w:rFonts w:ascii="Comic Sans MS" w:eastAsia="Comic Sans MS" w:hAnsi="Comic Sans MS" w:cs="Comic Sans MS"/>
          <w:sz w:val="24"/>
          <w:szCs w:val="24"/>
        </w:rPr>
      </w:pPr>
      <w:r>
        <w:rPr>
          <w:rFonts w:ascii="Calibri" w:eastAsia="Calibri" w:hAnsi="Calibri" w:cs="Calibri"/>
          <w:sz w:val="24"/>
          <w:szCs w:val="24"/>
        </w:rPr>
        <w:t>·</w:t>
      </w:r>
      <w:r>
        <w:rPr>
          <w:rFonts w:ascii="Times New Roman" w:eastAsia="Times New Roman" w:hAnsi="Times New Roman" w:cs="Times New Roman"/>
          <w:sz w:val="14"/>
          <w:szCs w:val="14"/>
        </w:rPr>
        <w:t xml:space="preserve">       </w:t>
      </w:r>
      <w:r>
        <w:rPr>
          <w:rFonts w:ascii="Comic Sans MS" w:eastAsia="Comic Sans MS" w:hAnsi="Comic Sans MS" w:cs="Comic Sans MS"/>
          <w:sz w:val="24"/>
          <w:szCs w:val="24"/>
        </w:rPr>
        <w:t>How many letters can you form in one minute?</w:t>
      </w:r>
    </w:p>
    <w:p w14:paraId="5592DCCB" w14:textId="77777777" w:rsidR="006A3B32" w:rsidRDefault="00E85770">
      <w:pPr>
        <w:ind w:left="720"/>
        <w:jc w:val="both"/>
        <w:rPr>
          <w:rFonts w:ascii="Comic Sans MS" w:eastAsia="Comic Sans MS" w:hAnsi="Comic Sans MS" w:cs="Comic Sans MS"/>
          <w:sz w:val="24"/>
          <w:szCs w:val="24"/>
        </w:rPr>
      </w:pPr>
      <w:r>
        <w:rPr>
          <w:rFonts w:ascii="Calibri" w:eastAsia="Calibri" w:hAnsi="Calibri" w:cs="Calibri"/>
          <w:sz w:val="24"/>
          <w:szCs w:val="24"/>
        </w:rPr>
        <w:t>·</w:t>
      </w:r>
      <w:r>
        <w:rPr>
          <w:rFonts w:ascii="Times New Roman" w:eastAsia="Times New Roman" w:hAnsi="Times New Roman" w:cs="Times New Roman"/>
          <w:sz w:val="14"/>
          <w:szCs w:val="14"/>
        </w:rPr>
        <w:t xml:space="preserve">       </w:t>
      </w:r>
      <w:r>
        <w:rPr>
          <w:rFonts w:ascii="Comic Sans MS" w:eastAsia="Comic Sans MS" w:hAnsi="Comic Sans MS" w:cs="Comic Sans MS"/>
          <w:sz w:val="24"/>
          <w:szCs w:val="24"/>
        </w:rPr>
        <w:t>Can you beat your time?</w:t>
      </w:r>
    </w:p>
    <w:p w14:paraId="7E2D37BA" w14:textId="77777777" w:rsidR="006A3B32" w:rsidRDefault="00E85770">
      <w:pPr>
        <w:ind w:left="720"/>
        <w:jc w:val="both"/>
        <w:rPr>
          <w:rFonts w:ascii="Comic Sans MS" w:eastAsia="Comic Sans MS" w:hAnsi="Comic Sans MS" w:cs="Comic Sans MS"/>
          <w:sz w:val="24"/>
          <w:szCs w:val="24"/>
        </w:rPr>
      </w:pPr>
      <w:r>
        <w:rPr>
          <w:rFonts w:ascii="Calibri" w:eastAsia="Calibri" w:hAnsi="Calibri" w:cs="Calibri"/>
          <w:sz w:val="24"/>
          <w:szCs w:val="24"/>
        </w:rPr>
        <w:t>·</w:t>
      </w:r>
      <w:r>
        <w:rPr>
          <w:rFonts w:ascii="Times New Roman" w:eastAsia="Times New Roman" w:hAnsi="Times New Roman" w:cs="Times New Roman"/>
          <w:sz w:val="14"/>
          <w:szCs w:val="14"/>
        </w:rPr>
        <w:t xml:space="preserve">       </w:t>
      </w:r>
      <w:r>
        <w:rPr>
          <w:rFonts w:ascii="Comic Sans MS" w:eastAsia="Comic Sans MS" w:hAnsi="Comic Sans MS" w:cs="Comic Sans MS"/>
          <w:sz w:val="24"/>
          <w:szCs w:val="24"/>
        </w:rPr>
        <w:t>Can you write them with your eyes closed?</w:t>
      </w:r>
    </w:p>
    <w:p w14:paraId="27BFCE90" w14:textId="590C1A3B" w:rsidR="006A3B32" w:rsidRDefault="00E85770">
      <w:pPr>
        <w:ind w:left="720"/>
        <w:jc w:val="both"/>
        <w:rPr>
          <w:rFonts w:ascii="Comic Sans MS" w:eastAsia="Comic Sans MS" w:hAnsi="Comic Sans MS" w:cs="Comic Sans MS"/>
          <w:sz w:val="24"/>
          <w:szCs w:val="24"/>
        </w:rPr>
      </w:pPr>
      <w:r>
        <w:rPr>
          <w:rFonts w:ascii="Calibri" w:eastAsia="Calibri" w:hAnsi="Calibri" w:cs="Calibri"/>
          <w:sz w:val="24"/>
          <w:szCs w:val="24"/>
        </w:rPr>
        <w:t>·</w:t>
      </w:r>
      <w:r>
        <w:rPr>
          <w:rFonts w:ascii="Times New Roman" w:eastAsia="Times New Roman" w:hAnsi="Times New Roman" w:cs="Times New Roman"/>
          <w:sz w:val="14"/>
          <w:szCs w:val="14"/>
        </w:rPr>
        <w:t xml:space="preserve">       </w:t>
      </w:r>
      <w:r>
        <w:rPr>
          <w:rFonts w:ascii="Comic Sans MS" w:eastAsia="Comic Sans MS" w:hAnsi="Comic Sans MS" w:cs="Comic Sans MS"/>
          <w:sz w:val="24"/>
          <w:szCs w:val="24"/>
        </w:rPr>
        <w:t xml:space="preserve">If joining, can they join another letter in the same focus family? </w:t>
      </w:r>
      <w:proofErr w:type="gramStart"/>
      <w:r>
        <w:rPr>
          <w:rFonts w:ascii="Comic Sans MS" w:eastAsia="Comic Sans MS" w:hAnsi="Comic Sans MS" w:cs="Comic Sans MS"/>
          <w:sz w:val="24"/>
          <w:szCs w:val="24"/>
        </w:rPr>
        <w:t>E.g.</w:t>
      </w:r>
      <w:proofErr w:type="gramEnd"/>
      <w:r>
        <w:rPr>
          <w:rFonts w:ascii="Comic Sans MS" w:eastAsia="Comic Sans MS" w:hAnsi="Comic Sans MS" w:cs="Comic Sans MS"/>
          <w:sz w:val="24"/>
          <w:szCs w:val="24"/>
        </w:rPr>
        <w:t xml:space="preserve"> c to a d to a g</w:t>
      </w:r>
      <w:r>
        <w:rPr>
          <w:rFonts w:ascii="Comic Sans MS" w:eastAsia="Comic Sans MS" w:hAnsi="Comic Sans MS" w:cs="Comic Sans MS"/>
          <w:sz w:val="24"/>
          <w:szCs w:val="24"/>
        </w:rPr>
        <w:t>? How many of these can they write in one minute?</w:t>
      </w:r>
    </w:p>
    <w:p w14:paraId="10E01429" w14:textId="114E7D2D" w:rsidR="006A3B32" w:rsidRDefault="00E85770">
      <w:pPr>
        <w:spacing w:after="160" w:line="259"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br/>
      </w:r>
      <w:r>
        <w:rPr>
          <w:rFonts w:ascii="Comic Sans MS" w:eastAsia="Comic Sans MS" w:hAnsi="Comic Sans MS" w:cs="Comic Sans MS"/>
          <w:sz w:val="24"/>
          <w:szCs w:val="24"/>
        </w:rPr>
        <w:t>During lessons, we ensure that our pupils sit, position their paper/book and hold their pen/pencil correctly using their other hand to hold their work firmly. It is important that in the Early Years and at</w:t>
      </w:r>
      <w:r>
        <w:rPr>
          <w:rFonts w:ascii="Comic Sans MS" w:eastAsia="Comic Sans MS" w:hAnsi="Comic Sans MS" w:cs="Comic Sans MS"/>
          <w:sz w:val="24"/>
          <w:szCs w:val="24"/>
        </w:rPr>
        <w:t xml:space="preserve"> Key Stage 1, children are observed closely during the lesson to ensure that letter formation is correct and corrected if needed. In addition to specific handwriting lessons, children are expected to apply their learning in their exercise books and to show</w:t>
      </w:r>
      <w:r>
        <w:rPr>
          <w:rFonts w:ascii="Comic Sans MS" w:eastAsia="Comic Sans MS" w:hAnsi="Comic Sans MS" w:cs="Comic Sans MS"/>
          <w:sz w:val="24"/>
          <w:szCs w:val="24"/>
        </w:rPr>
        <w:t xml:space="preserve"> care for the presentation of their work.</w:t>
      </w:r>
    </w:p>
    <w:p w14:paraId="7F72206A" w14:textId="77777777" w:rsidR="006A3B32" w:rsidRDefault="00E85770">
      <w:pPr>
        <w:spacing w:after="160" w:line="259"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Please see Handwriting Policy for progression document.</w:t>
      </w:r>
    </w:p>
    <w:p w14:paraId="58527333" w14:textId="77777777" w:rsidR="006A3B32" w:rsidRDefault="00E85770">
      <w:pPr>
        <w:spacing w:after="160" w:line="259" w:lineRule="auto"/>
        <w:jc w:val="both"/>
        <w:rPr>
          <w:rFonts w:ascii="Comic Sans MS" w:eastAsia="Comic Sans MS" w:hAnsi="Comic Sans MS" w:cs="Comic Sans MS"/>
          <w:b/>
          <w:sz w:val="24"/>
          <w:szCs w:val="24"/>
        </w:rPr>
      </w:pPr>
      <w:r>
        <w:rPr>
          <w:rFonts w:ascii="Comic Sans MS" w:eastAsia="Comic Sans MS" w:hAnsi="Comic Sans MS" w:cs="Comic Sans MS"/>
          <w:b/>
          <w:sz w:val="24"/>
          <w:szCs w:val="24"/>
        </w:rPr>
        <w:lastRenderedPageBreak/>
        <w:t>Spoken Language</w:t>
      </w:r>
    </w:p>
    <w:p w14:paraId="6E1A4C8F" w14:textId="77777777" w:rsidR="006A3B32" w:rsidRDefault="00E85770">
      <w:pPr>
        <w:spacing w:after="160" w:line="259"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This underpins the development of reading and writing and is vital for pupils' development across all aspects of the school curriculum. We pro</w:t>
      </w:r>
      <w:r>
        <w:rPr>
          <w:rFonts w:ascii="Comic Sans MS" w:eastAsia="Comic Sans MS" w:hAnsi="Comic Sans MS" w:cs="Comic Sans MS"/>
          <w:sz w:val="24"/>
          <w:szCs w:val="24"/>
        </w:rPr>
        <w:t xml:space="preserve">vide our pupils with a wide range of opportunities to hear and use good quality and adventurous vocabulary, focusing also on variety. Oracy is planned into our English blocks to ensure children have time to use spoken language before putting pen to paper. </w:t>
      </w:r>
      <w:r>
        <w:rPr>
          <w:rFonts w:ascii="Comic Sans MS" w:eastAsia="Comic Sans MS" w:hAnsi="Comic Sans MS" w:cs="Comic Sans MS"/>
          <w:sz w:val="24"/>
          <w:szCs w:val="24"/>
        </w:rPr>
        <w:t>Correct, standard English is always modelled by the teachers and teaching assistants.  Children are encouraged to ask questions, discuss in pairs and groups and to use conventions for discussion as well as debate. Opportunities for drama are sought through</w:t>
      </w:r>
      <w:r>
        <w:rPr>
          <w:rFonts w:ascii="Comic Sans MS" w:eastAsia="Comic Sans MS" w:hAnsi="Comic Sans MS" w:cs="Comic Sans MS"/>
          <w:sz w:val="24"/>
          <w:szCs w:val="24"/>
        </w:rPr>
        <w:t>out our curriculum as it is recognised that the skills that are developed through this medium are unique.</w:t>
      </w:r>
    </w:p>
    <w:p w14:paraId="01F7EC69" w14:textId="77777777" w:rsidR="006A3B32" w:rsidRDefault="00E85770">
      <w:pPr>
        <w:spacing w:after="160" w:line="259" w:lineRule="auto"/>
        <w:jc w:val="both"/>
        <w:rPr>
          <w:rFonts w:ascii="Comic Sans MS" w:eastAsia="Comic Sans MS" w:hAnsi="Comic Sans MS" w:cs="Comic Sans MS"/>
          <w:b/>
          <w:sz w:val="34"/>
          <w:szCs w:val="34"/>
        </w:rPr>
      </w:pPr>
      <w:r>
        <w:rPr>
          <w:rFonts w:ascii="Comic Sans MS" w:eastAsia="Comic Sans MS" w:hAnsi="Comic Sans MS" w:cs="Comic Sans MS"/>
          <w:b/>
          <w:sz w:val="34"/>
          <w:szCs w:val="34"/>
        </w:rPr>
        <w:t>Impact</w:t>
      </w:r>
    </w:p>
    <w:p w14:paraId="1F351F56" w14:textId="77777777" w:rsidR="006A3B32" w:rsidRDefault="00E85770">
      <w:pPr>
        <w:spacing w:after="160" w:line="259"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Children leave Fair Acres Federation as happy, confident learners who have developed a love of reading and writing with the key skills and know</w:t>
      </w:r>
      <w:r>
        <w:rPr>
          <w:rFonts w:ascii="Comic Sans MS" w:eastAsia="Comic Sans MS" w:hAnsi="Comic Sans MS" w:cs="Comic Sans MS"/>
          <w:sz w:val="24"/>
          <w:szCs w:val="24"/>
        </w:rPr>
        <w:t xml:space="preserve">ledge necessary for the next stage of their learning.  They have high aspirations and are confident in the art of speaking and listening, able to successfully use discussion to communicate and further their learning.  </w:t>
      </w:r>
    </w:p>
    <w:p w14:paraId="53FFD9A5" w14:textId="77777777" w:rsidR="006A3B32" w:rsidRDefault="00E85770">
      <w:pPr>
        <w:shd w:val="clear" w:color="auto" w:fill="FFFFFF"/>
        <w:spacing w:after="160" w:line="259" w:lineRule="auto"/>
        <w:rPr>
          <w:rFonts w:ascii="Comic Sans MS" w:eastAsia="Comic Sans MS" w:hAnsi="Comic Sans MS" w:cs="Comic Sans MS"/>
          <w:sz w:val="24"/>
          <w:szCs w:val="24"/>
        </w:rPr>
      </w:pPr>
      <w:r>
        <w:rPr>
          <w:rFonts w:ascii="Comic Sans MS" w:eastAsia="Comic Sans MS" w:hAnsi="Comic Sans MS" w:cs="Comic Sans MS"/>
          <w:sz w:val="24"/>
          <w:szCs w:val="24"/>
        </w:rPr>
        <w:t>As a Year 6 writer transitioning into</w:t>
      </w:r>
      <w:r>
        <w:rPr>
          <w:rFonts w:ascii="Comic Sans MS" w:eastAsia="Comic Sans MS" w:hAnsi="Comic Sans MS" w:cs="Comic Sans MS"/>
          <w:sz w:val="24"/>
          <w:szCs w:val="24"/>
        </w:rPr>
        <w:t xml:space="preserve"> secondary school, we aspire </w:t>
      </w:r>
      <w:proofErr w:type="gramStart"/>
      <w:r>
        <w:rPr>
          <w:rFonts w:ascii="Comic Sans MS" w:eastAsia="Comic Sans MS" w:hAnsi="Comic Sans MS" w:cs="Comic Sans MS"/>
          <w:sz w:val="24"/>
          <w:szCs w:val="24"/>
        </w:rPr>
        <w:t>that pupils</w:t>
      </w:r>
      <w:proofErr w:type="gramEnd"/>
      <w:r>
        <w:rPr>
          <w:rFonts w:ascii="Comic Sans MS" w:eastAsia="Comic Sans MS" w:hAnsi="Comic Sans MS" w:cs="Comic Sans MS"/>
          <w:sz w:val="24"/>
          <w:szCs w:val="24"/>
        </w:rPr>
        <w:t xml:space="preserve"> not only achieve the age appropriate standard at the end of Key Stage 2, but are also enabled to:</w:t>
      </w:r>
    </w:p>
    <w:p w14:paraId="194D70A7" w14:textId="77777777" w:rsidR="006A3B32" w:rsidRDefault="00E85770">
      <w:pPr>
        <w:numPr>
          <w:ilvl w:val="0"/>
          <w:numId w:val="1"/>
        </w:numPr>
        <w:shd w:val="clear" w:color="auto" w:fill="FFFFFF"/>
        <w:spacing w:line="259" w:lineRule="auto"/>
        <w:ind w:left="960"/>
        <w:rPr>
          <w:sz w:val="24"/>
          <w:szCs w:val="24"/>
        </w:rPr>
      </w:pPr>
      <w:r>
        <w:rPr>
          <w:rFonts w:ascii="Comic Sans MS" w:eastAsia="Comic Sans MS" w:hAnsi="Comic Sans MS" w:cs="Comic Sans MS"/>
          <w:sz w:val="24"/>
          <w:szCs w:val="24"/>
        </w:rPr>
        <w:t>Write with confidence, clarity and imagination;</w:t>
      </w:r>
    </w:p>
    <w:p w14:paraId="4AE764C0" w14:textId="77777777" w:rsidR="006A3B32" w:rsidRDefault="00E85770">
      <w:pPr>
        <w:numPr>
          <w:ilvl w:val="0"/>
          <w:numId w:val="1"/>
        </w:numPr>
        <w:shd w:val="clear" w:color="auto" w:fill="FFFFFF"/>
        <w:spacing w:line="259" w:lineRule="auto"/>
        <w:ind w:left="960"/>
        <w:rPr>
          <w:sz w:val="24"/>
          <w:szCs w:val="24"/>
        </w:rPr>
      </w:pPr>
      <w:r>
        <w:rPr>
          <w:rFonts w:ascii="Comic Sans MS" w:eastAsia="Comic Sans MS" w:hAnsi="Comic Sans MS" w:cs="Comic Sans MS"/>
          <w:sz w:val="24"/>
          <w:szCs w:val="24"/>
        </w:rPr>
        <w:t>Understand and apply their knowledge of phonics, grammar and spelling accurately;</w:t>
      </w:r>
    </w:p>
    <w:p w14:paraId="2A10E86D" w14:textId="77777777" w:rsidR="006A3B32" w:rsidRDefault="00E85770">
      <w:pPr>
        <w:numPr>
          <w:ilvl w:val="0"/>
          <w:numId w:val="1"/>
        </w:numPr>
        <w:shd w:val="clear" w:color="auto" w:fill="FFFFFF"/>
        <w:spacing w:line="259" w:lineRule="auto"/>
        <w:ind w:left="960"/>
        <w:rPr>
          <w:sz w:val="24"/>
          <w:szCs w:val="24"/>
        </w:rPr>
      </w:pPr>
      <w:r>
        <w:rPr>
          <w:rFonts w:ascii="Comic Sans MS" w:eastAsia="Comic Sans MS" w:hAnsi="Comic Sans MS" w:cs="Comic Sans MS"/>
          <w:sz w:val="24"/>
          <w:szCs w:val="24"/>
        </w:rPr>
        <w:t>Understand how to write for a range of purposes and audience, in a range of genres (including fiction, non-fiction and poetry), using the appropriate style, structure and fea</w:t>
      </w:r>
      <w:r>
        <w:rPr>
          <w:rFonts w:ascii="Comic Sans MS" w:eastAsia="Comic Sans MS" w:hAnsi="Comic Sans MS" w:cs="Comic Sans MS"/>
          <w:sz w:val="24"/>
          <w:szCs w:val="24"/>
        </w:rPr>
        <w:t>tures;</w:t>
      </w:r>
    </w:p>
    <w:p w14:paraId="65B16CCB" w14:textId="77777777" w:rsidR="006A3B32" w:rsidRDefault="00E85770">
      <w:pPr>
        <w:numPr>
          <w:ilvl w:val="0"/>
          <w:numId w:val="1"/>
        </w:numPr>
        <w:shd w:val="clear" w:color="auto" w:fill="FFFFFF"/>
        <w:spacing w:line="259" w:lineRule="auto"/>
        <w:ind w:left="960"/>
        <w:rPr>
          <w:sz w:val="24"/>
          <w:szCs w:val="24"/>
        </w:rPr>
      </w:pPr>
      <w:r>
        <w:rPr>
          <w:rFonts w:ascii="Comic Sans MS" w:eastAsia="Comic Sans MS" w:hAnsi="Comic Sans MS" w:cs="Comic Sans MS"/>
          <w:sz w:val="24"/>
          <w:szCs w:val="24"/>
        </w:rPr>
        <w:t>Plan, draft, revise and edit their own work;</w:t>
      </w:r>
    </w:p>
    <w:p w14:paraId="62A7A7B9" w14:textId="77777777" w:rsidR="006A3B32" w:rsidRDefault="00E85770">
      <w:pPr>
        <w:numPr>
          <w:ilvl w:val="0"/>
          <w:numId w:val="1"/>
        </w:numPr>
        <w:shd w:val="clear" w:color="auto" w:fill="FFFFFF"/>
        <w:spacing w:line="259" w:lineRule="auto"/>
        <w:ind w:left="960"/>
        <w:rPr>
          <w:sz w:val="24"/>
          <w:szCs w:val="24"/>
        </w:rPr>
      </w:pPr>
      <w:r>
        <w:rPr>
          <w:rFonts w:ascii="Comic Sans MS" w:eastAsia="Comic Sans MS" w:hAnsi="Comic Sans MS" w:cs="Comic Sans MS"/>
          <w:sz w:val="24"/>
          <w:szCs w:val="24"/>
        </w:rPr>
        <w:t>Develop a technical vocabulary through which to understand and discuss their writing;</w:t>
      </w:r>
    </w:p>
    <w:p w14:paraId="400B29CC" w14:textId="3986AFF5" w:rsidR="006A3B32" w:rsidRPr="00E85770" w:rsidRDefault="00E85770" w:rsidP="00E85770">
      <w:pPr>
        <w:numPr>
          <w:ilvl w:val="0"/>
          <w:numId w:val="1"/>
        </w:numPr>
        <w:shd w:val="clear" w:color="auto" w:fill="FFFFFF"/>
        <w:spacing w:after="240" w:line="259" w:lineRule="auto"/>
        <w:ind w:left="960"/>
        <w:rPr>
          <w:sz w:val="24"/>
          <w:szCs w:val="24"/>
        </w:rPr>
      </w:pPr>
      <w:r>
        <w:rPr>
          <w:rFonts w:ascii="Comic Sans MS" w:eastAsia="Comic Sans MS" w:hAnsi="Comic Sans MS" w:cs="Comic Sans MS"/>
          <w:sz w:val="24"/>
          <w:szCs w:val="24"/>
        </w:rPr>
        <w:t>Develop their imagination, creativity, expressive language and critical awareness.</w:t>
      </w:r>
    </w:p>
    <w:sectPr w:rsidR="006A3B32" w:rsidRPr="00E8577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9F1515"/>
    <w:multiLevelType w:val="multilevel"/>
    <w:tmpl w:val="EB5CED0C"/>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B32"/>
    <w:rsid w:val="006A3B32"/>
    <w:rsid w:val="00E857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EAEF3"/>
  <w15:docId w15:val="{084FA615-64E6-4777-A443-15F06B905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1256</Words>
  <Characters>7163</Characters>
  <Application>Microsoft Office Word</Application>
  <DocSecurity>0</DocSecurity>
  <Lines>59</Lines>
  <Paragraphs>16</Paragraphs>
  <ScaleCrop>false</ScaleCrop>
  <Company/>
  <LinksUpToDate>false</LinksUpToDate>
  <CharactersWithSpaces>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Hayley Gransden</dc:creator>
  <cp:lastModifiedBy>Hayley Gransden</cp:lastModifiedBy>
  <cp:revision>2</cp:revision>
  <dcterms:created xsi:type="dcterms:W3CDTF">2025-01-22T12:28:00Z</dcterms:created>
  <dcterms:modified xsi:type="dcterms:W3CDTF">2025-01-22T12:28:00Z</dcterms:modified>
</cp:coreProperties>
</file>